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586822B2" w:rsidR="002E62BA" w:rsidRPr="00AA1C2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F574359" w14:textId="174B2AB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7C48EF9F" w14:textId="77777777" w:rsidR="006847CD" w:rsidRPr="00AA1C2D" w:rsidRDefault="006847CD" w:rsidP="006847CD">
      <w:pPr>
        <w:pStyle w:val="TableParagraph"/>
        <w:ind w:left="0"/>
        <w:rPr>
          <w:rFonts w:ascii="Garamond" w:hAnsi="Garamond"/>
          <w:b/>
        </w:rPr>
      </w:pPr>
      <w:r w:rsidRPr="00AA1C2D">
        <w:rPr>
          <w:rFonts w:ascii="Garamond" w:hAnsi="Garamond"/>
          <w:b/>
        </w:rPr>
        <w:t xml:space="preserve">REPRESENTANTE LEGAL </w:t>
      </w:r>
    </w:p>
    <w:p w14:paraId="7C7A4FF1" w14:textId="151DB43B" w:rsidR="006847CD" w:rsidRPr="00AA1C2D" w:rsidRDefault="006847CD" w:rsidP="006847CD">
      <w:pPr>
        <w:pStyle w:val="TableParagraph"/>
        <w:ind w:left="0"/>
        <w:rPr>
          <w:rFonts w:ascii="Garamond" w:hAnsi="Garamond"/>
          <w:b/>
        </w:rPr>
      </w:pPr>
      <w:r w:rsidRPr="00AA1C2D">
        <w:rPr>
          <w:rFonts w:ascii="Garamond" w:hAnsi="Garamond"/>
          <w:b/>
        </w:rPr>
        <w:t>CONJUNTO RESIDENCIAL TUNAL RESERVADO I Y II</w:t>
      </w:r>
    </w:p>
    <w:p w14:paraId="2E7A54A9" w14:textId="0ED39C81" w:rsidR="00601C72" w:rsidRPr="00AA1C2D" w:rsidRDefault="00BF55E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Carrera </w:t>
      </w:r>
      <w:r w:rsidR="009C6DF6">
        <w:rPr>
          <w:rFonts w:ascii="Garamond" w:hAnsi="Garamond" w:cs="Arial"/>
          <w:sz w:val="22"/>
          <w:szCs w:val="22"/>
          <w:lang w:val="es-CO"/>
        </w:rPr>
        <w:t>24 C # 53 – 39 Sur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AA1C2D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19FD72A4" w14:textId="0C86BEAE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E51258B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847CD" w:rsidRPr="00AA1C2D">
        <w:rPr>
          <w:rFonts w:ascii="Garamond" w:hAnsi="Garamond" w:cs="Arial"/>
          <w:sz w:val="22"/>
          <w:szCs w:val="22"/>
          <w:lang w:val="es-CO"/>
        </w:rPr>
        <w:t>2025563490103033E</w:t>
      </w:r>
    </w:p>
    <w:p w14:paraId="16FB0D57" w14:textId="22EE0C89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AA1C2D">
        <w:rPr>
          <w:rFonts w:ascii="Garamond" w:hAnsi="Garamond" w:cs="Arial"/>
          <w:sz w:val="22"/>
          <w:szCs w:val="22"/>
          <w:lang w:val="es-CO"/>
        </w:rPr>
        <w:t>5</w:t>
      </w:r>
      <w:r w:rsidR="006847CD" w:rsidRPr="00AA1C2D">
        <w:rPr>
          <w:rFonts w:ascii="Garamond" w:hAnsi="Garamond" w:cs="Arial"/>
          <w:sz w:val="22"/>
          <w:szCs w:val="22"/>
          <w:lang w:val="es-CO"/>
        </w:rPr>
        <w:t>5610044742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0BA53F3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2C882CCF" w14:textId="7F2BC681" w:rsidR="006847CD" w:rsidRPr="00AA1C2D" w:rsidRDefault="006847CD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D6B43BD" w14:textId="1F6E4AFE" w:rsidR="006847CD" w:rsidRPr="00AA1C2D" w:rsidRDefault="006847CD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 solicita, además, que para el día de la audiencia sea presentada la certificación que acredite su calidad de representante legal del conjunto residencial Tunal Reservado I y II.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A17F247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AA1C2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6847CD" w:rsidRPr="00AA1C2D">
        <w:rPr>
          <w:rFonts w:ascii="Garamond" w:hAnsi="Garamond" w:cs="Arial"/>
          <w:i/>
          <w:noProof/>
          <w:sz w:val="22"/>
          <w:szCs w:val="22"/>
        </w:rPr>
        <w:t xml:space="preserve">Comportamientos contrarios a la posesión y mera tenencia de bienes inmuebles 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84C45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84C45">
        <w:rPr>
          <w:rFonts w:ascii="Garamond" w:hAnsi="Garamond" w:cs="Arial"/>
          <w:sz w:val="22"/>
          <w:szCs w:val="22"/>
          <w:lang w:val="es-CO"/>
        </w:rPr>
        <w:t>2</w:t>
      </w: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7B165DF2" w:rsidR="00601C72" w:rsidRPr="00AA1C2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3C0C17CD" w14:textId="77777777" w:rsidR="00B6164E" w:rsidRPr="00AA1C2D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B9811" w14:textId="77777777" w:rsidR="00DD0188" w:rsidRDefault="00DD0188">
      <w:pPr>
        <w:spacing w:after="0" w:line="240" w:lineRule="auto"/>
      </w:pPr>
      <w:r>
        <w:separator/>
      </w:r>
    </w:p>
  </w:endnote>
  <w:endnote w:type="continuationSeparator" w:id="0">
    <w:p w14:paraId="0C309A4F" w14:textId="77777777" w:rsidR="00DD0188" w:rsidRDefault="00DD0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D018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D018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DD018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DD018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D018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DD018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2DF85" w14:textId="77777777" w:rsidR="00DD0188" w:rsidRDefault="00DD018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623B58B" w14:textId="77777777" w:rsidR="00DD0188" w:rsidRDefault="00DD0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D018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DD018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D018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D018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D018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D018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D018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D05F21"/>
    <w:rsid w:val="00D400FC"/>
    <w:rsid w:val="00D47436"/>
    <w:rsid w:val="00DD0188"/>
    <w:rsid w:val="00DD2BC3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23</cp:revision>
  <cp:lastPrinted>2025-07-08T15:21:00Z</cp:lastPrinted>
  <dcterms:created xsi:type="dcterms:W3CDTF">2025-07-08T19:58:00Z</dcterms:created>
  <dcterms:modified xsi:type="dcterms:W3CDTF">2025-07-24T17:08:00Z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